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4431D" w14:textId="77777777" w:rsidR="00AD51A7" w:rsidRPr="00AD51A7" w:rsidRDefault="00AD51A7" w:rsidP="00AD51A7">
      <w:pPr>
        <w:spacing w:line="200" w:lineRule="exact"/>
        <w:rPr>
          <w:b/>
          <w:bCs/>
          <w:sz w:val="20"/>
          <w:szCs w:val="20"/>
        </w:rPr>
      </w:pPr>
    </w:p>
    <w:p w14:paraId="69EFA77E" w14:textId="2732187E" w:rsidR="00AD51A7" w:rsidRPr="00AD51A7" w:rsidRDefault="00AD51A7" w:rsidP="00AD51A7">
      <w:pPr>
        <w:spacing w:line="200" w:lineRule="exact"/>
        <w:rPr>
          <w:b/>
          <w:bCs/>
          <w:sz w:val="20"/>
          <w:szCs w:val="20"/>
        </w:rPr>
      </w:pPr>
      <w:r w:rsidRPr="00AD51A7">
        <w:rPr>
          <w:b/>
          <w:bCs/>
          <w:sz w:val="20"/>
          <w:szCs w:val="20"/>
        </w:rPr>
        <w:t>Taylor Galan</w:t>
      </w:r>
    </w:p>
    <w:p w14:paraId="47E2690C" w14:textId="2B49B65C" w:rsidR="00AD51A7" w:rsidRPr="00AD51A7" w:rsidRDefault="00AD51A7" w:rsidP="00AD51A7">
      <w:pPr>
        <w:spacing w:line="200" w:lineRule="exact"/>
        <w:rPr>
          <w:b/>
          <w:bCs/>
          <w:sz w:val="20"/>
          <w:szCs w:val="20"/>
        </w:rPr>
      </w:pPr>
      <w:r w:rsidRPr="00AD51A7">
        <w:rPr>
          <w:b/>
          <w:bCs/>
          <w:sz w:val="20"/>
          <w:szCs w:val="20"/>
        </w:rPr>
        <w:t>01/</w:t>
      </w:r>
      <w:r w:rsidR="004E062F">
        <w:rPr>
          <w:b/>
          <w:bCs/>
          <w:sz w:val="20"/>
          <w:szCs w:val="20"/>
        </w:rPr>
        <w:t>27</w:t>
      </w:r>
      <w:r w:rsidRPr="00AD51A7">
        <w:rPr>
          <w:b/>
          <w:bCs/>
          <w:sz w:val="20"/>
          <w:szCs w:val="20"/>
        </w:rPr>
        <w:t>/2021</w:t>
      </w:r>
    </w:p>
    <w:p w14:paraId="29F9858F" w14:textId="77777777" w:rsidR="00AD51A7" w:rsidRDefault="00AD51A7" w:rsidP="00AD51A7">
      <w:pPr>
        <w:spacing w:before="13" w:line="220" w:lineRule="exact"/>
      </w:pPr>
    </w:p>
    <w:p w14:paraId="6485914B" w14:textId="77777777" w:rsidR="00AD51A7" w:rsidRPr="006C2EEC" w:rsidRDefault="00AD51A7" w:rsidP="00AD51A7">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AD51A7" w14:paraId="468D5709" w14:textId="77777777" w:rsidTr="00B3419C">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7323DBFC" w14:textId="77777777" w:rsidR="00AD51A7" w:rsidRDefault="00AD51A7" w:rsidP="00B3419C">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1BB4869" w14:textId="77777777" w:rsidR="00AD51A7" w:rsidRDefault="00AD51A7" w:rsidP="00B3419C">
            <w:pPr>
              <w:pStyle w:val="TableParagraph"/>
              <w:spacing w:line="219" w:lineRule="exact"/>
              <w:ind w:left="104"/>
              <w:rPr>
                <w:rFonts w:ascii="Arial Narrow" w:eastAsia="Arial Narrow" w:hAnsi="Arial Narrow" w:cs="Arial Narrow"/>
                <w:sz w:val="20"/>
                <w:szCs w:val="20"/>
              </w:rPr>
            </w:pPr>
          </w:p>
          <w:p w14:paraId="48D5B358" w14:textId="6BA8E330" w:rsidR="00AD51A7" w:rsidRPr="00C85EA8" w:rsidRDefault="004E062F" w:rsidP="00B3419C">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received a folder with doctor orders, patient report, patient labs, and other information regarding the plan of care for my CPE patient. I prepared for CPE by taking notes on the provided SBAR sheet. I had written up information in regard to medications </w:t>
            </w:r>
            <w:r w:rsidR="00131BD2">
              <w:rPr>
                <w:rFonts w:ascii="Arial Narrow" w:eastAsia="Arial Narrow" w:hAnsi="Arial Narrow" w:cs="Arial Narrow"/>
                <w:sz w:val="20"/>
                <w:szCs w:val="20"/>
              </w:rPr>
              <w:t>and the focused neuro assessment previous to my exam</w:t>
            </w:r>
            <w:r>
              <w:rPr>
                <w:rFonts w:ascii="Arial Narrow" w:eastAsia="Arial Narrow" w:hAnsi="Arial Narrow" w:cs="Arial Narrow"/>
                <w:sz w:val="20"/>
                <w:szCs w:val="20"/>
              </w:rPr>
              <w:t>. I was called into the CPE room and began my skills examination.</w:t>
            </w:r>
          </w:p>
        </w:tc>
        <w:tc>
          <w:tcPr>
            <w:tcW w:w="5509" w:type="dxa"/>
            <w:tcBorders>
              <w:top w:val="single" w:sz="6" w:space="0" w:color="000000"/>
              <w:left w:val="single" w:sz="6" w:space="0" w:color="000000"/>
              <w:bottom w:val="single" w:sz="6" w:space="0" w:color="000000"/>
              <w:right w:val="single" w:sz="6" w:space="0" w:color="000000"/>
            </w:tcBorders>
          </w:tcPr>
          <w:p w14:paraId="494E1095" w14:textId="77777777" w:rsidR="00AD51A7" w:rsidRDefault="00AD51A7" w:rsidP="00B3419C">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2DF0742" w14:textId="77777777" w:rsidR="00AD51A7" w:rsidRDefault="00AD51A7" w:rsidP="00B3419C">
            <w:pPr>
              <w:pStyle w:val="TableParagraph"/>
              <w:spacing w:line="219" w:lineRule="exact"/>
              <w:ind w:left="102"/>
              <w:rPr>
                <w:rFonts w:ascii="Arial Narrow" w:eastAsia="Arial Narrow" w:hAnsi="Arial Narrow" w:cs="Arial Narrow"/>
                <w:sz w:val="20"/>
                <w:szCs w:val="20"/>
              </w:rPr>
            </w:pPr>
          </w:p>
          <w:p w14:paraId="512654BA" w14:textId="5EFDCA15" w:rsidR="00AD51A7" w:rsidRDefault="001268B9" w:rsidP="00B3419C">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Simulation and, more specifically, CPE, help instructors to manipulate situations and create multiple scenarios to benefit the development of the learning nursing student. Although it is difficult to make simulation display real life and real time reactions, it closely reflects common situations that might occur in the clinical setting. Through graded CPE’s, instructors may evaluate the level at which a nursing student stands. It is easy to provide constructive feedback to improve the student’s future performance. With a number of possible artificial scenarios, instructors can observe countless skillsets of nursing students and better prepare them for the real world. </w:t>
            </w:r>
            <w:r w:rsidR="00263ADA">
              <w:rPr>
                <w:rFonts w:ascii="Arial Narrow" w:eastAsia="Arial Narrow" w:hAnsi="Arial Narrow" w:cs="Arial Narrow"/>
                <w:sz w:val="20"/>
                <w:szCs w:val="20"/>
              </w:rPr>
              <w:t xml:space="preserve">After all, nursing school is not based solely on textbooks. Education in skills is an important factor in producing successful health care professionals. </w:t>
            </w:r>
          </w:p>
        </w:tc>
      </w:tr>
      <w:tr w:rsidR="00AD51A7" w14:paraId="081288E5" w14:textId="77777777" w:rsidTr="00B3419C">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3750CA96" w14:textId="77777777" w:rsidR="00AD51A7" w:rsidRDefault="00AD51A7" w:rsidP="00B3419C">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3178BFEC" w14:textId="77777777" w:rsidR="00AD51A7" w:rsidRDefault="00AD51A7" w:rsidP="00B3419C">
            <w:pPr>
              <w:pStyle w:val="TableParagraph"/>
              <w:spacing w:line="219" w:lineRule="exact"/>
              <w:ind w:left="104"/>
              <w:rPr>
                <w:rFonts w:ascii="Arial Narrow" w:eastAsia="Arial Narrow" w:hAnsi="Arial Narrow" w:cs="Arial Narrow"/>
                <w:sz w:val="20"/>
                <w:szCs w:val="20"/>
              </w:rPr>
            </w:pPr>
          </w:p>
          <w:p w14:paraId="00679C00" w14:textId="089A0554" w:rsidR="00AD51A7" w:rsidRDefault="00131BD2" w:rsidP="00B3419C">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prepared thoroughly for </w:t>
            </w:r>
            <w:r w:rsidR="007E7EE7">
              <w:rPr>
                <w:rFonts w:ascii="Arial Narrow" w:eastAsia="Arial Narrow" w:hAnsi="Arial Narrow" w:cs="Arial Narrow"/>
                <w:sz w:val="20"/>
                <w:szCs w:val="20"/>
              </w:rPr>
              <w:t xml:space="preserve">my CPE exam the night before. I felt confident in my ability to perform the required skills. However, as morning came and I arrived at the SIM center, nervousness began to set in. Though I was confident in my ability and potential to pass, I was scared the nervousness might get the best of me and I would make a mistake that would cost me a passing grade. During CPE, my nervousness subsided as performed my nursing interventions. My preparation and experience in clinical allowed my actions to feel natural and purposeful. My confidence was built back up! After I had completed the exam, I was hopeful my performance was enough to pass. The anticipation was unbearable! Finally, my instructor informed me of my </w:t>
            </w:r>
            <w:r w:rsidR="003D60F1">
              <w:rPr>
                <w:rFonts w:ascii="Arial Narrow" w:eastAsia="Arial Narrow" w:hAnsi="Arial Narrow" w:cs="Arial Narrow"/>
                <w:sz w:val="20"/>
                <w:szCs w:val="20"/>
              </w:rPr>
              <w:t>grade,</w:t>
            </w:r>
            <w:r w:rsidR="007E7EE7">
              <w:rPr>
                <w:rFonts w:ascii="Arial Narrow" w:eastAsia="Arial Narrow" w:hAnsi="Arial Narrow" w:cs="Arial Narrow"/>
                <w:sz w:val="20"/>
                <w:szCs w:val="20"/>
              </w:rPr>
              <w:t xml:space="preserve"> and I was overflowing with happiness and thankfulness!</w:t>
            </w:r>
          </w:p>
        </w:tc>
        <w:tc>
          <w:tcPr>
            <w:tcW w:w="5509" w:type="dxa"/>
            <w:tcBorders>
              <w:top w:val="single" w:sz="6" w:space="0" w:color="000000"/>
              <w:left w:val="single" w:sz="6" w:space="0" w:color="000000"/>
              <w:bottom w:val="single" w:sz="6" w:space="0" w:color="000000"/>
              <w:right w:val="single" w:sz="6" w:space="0" w:color="000000"/>
            </w:tcBorders>
          </w:tcPr>
          <w:p w14:paraId="21D8689F" w14:textId="77777777" w:rsidR="00AD51A7" w:rsidRDefault="00AD51A7" w:rsidP="00B3419C">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6324D38" w14:textId="77777777" w:rsidR="00AD51A7" w:rsidRDefault="00AD51A7" w:rsidP="00B3419C">
            <w:pPr>
              <w:pStyle w:val="TableParagraph"/>
              <w:spacing w:line="219" w:lineRule="exact"/>
              <w:ind w:left="102"/>
              <w:rPr>
                <w:rFonts w:ascii="Arial Narrow" w:eastAsia="Arial Narrow" w:hAnsi="Arial Narrow" w:cs="Arial Narrow"/>
                <w:sz w:val="20"/>
                <w:szCs w:val="20"/>
              </w:rPr>
            </w:pPr>
          </w:p>
          <w:p w14:paraId="52C91AB6" w14:textId="05EC9F9B" w:rsidR="00AD51A7" w:rsidRDefault="008848BA" w:rsidP="00B3419C">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Overall, I enjoyed my CPE experience. I learned a lot about myself and my abilities as a nursing student. I also identified areas of opportunity for growth including providing more extensive/specific patient teaching (rather than just the basics) prior to administering medications. I feel the instructors greatly prepared me for CPE. I had all the necessary resources to be successful in this examination. </w:t>
            </w:r>
          </w:p>
        </w:tc>
      </w:tr>
      <w:tr w:rsidR="00AD51A7" w14:paraId="7EE45602" w14:textId="77777777" w:rsidTr="00B3419C">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4A1A6553" w14:textId="77777777" w:rsidR="00AD51A7" w:rsidRDefault="00AD51A7" w:rsidP="00B3419C">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1ADFA77" w14:textId="77777777" w:rsidR="00AD51A7" w:rsidRDefault="00AD51A7" w:rsidP="00B3419C">
            <w:pPr>
              <w:pStyle w:val="TableParagraph"/>
              <w:spacing w:line="219" w:lineRule="exact"/>
              <w:ind w:left="104"/>
              <w:rPr>
                <w:rFonts w:ascii="Arial Narrow" w:eastAsia="Arial Narrow" w:hAnsi="Arial Narrow" w:cs="Arial Narrow"/>
                <w:sz w:val="20"/>
                <w:szCs w:val="20"/>
              </w:rPr>
            </w:pPr>
          </w:p>
          <w:p w14:paraId="3A6E94DA" w14:textId="6F4947E4" w:rsidR="00AD51A7" w:rsidRDefault="007E7EE7" w:rsidP="00B3419C">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I feel I performed well under the stressful circumstances of CPE. I prepared myself the day/night before and trusted in the experience I gained through clinical. I did not expect to finish as quickly as I did. That left me to feel as if I might have forgotten to do something. However, I reviewed all the skills I had performed and felt confident in my conduction of skills. My instructor was great in helping me feel calm, confident and relaxed before beginning my examination. I did not feel intimidated by the instructors in the room. I also appreciate the positive and constructive feedback I received at the end of my exam. I did not wear gloves while priming my secondary tubing. The next time I have this responsibility, whether that be in SIM or clinical, I will be sure to wear gloves</w:t>
            </w:r>
            <w:r w:rsidR="00E83B19">
              <w:rPr>
                <w:rFonts w:ascii="Arial Narrow" w:eastAsia="Arial Narrow" w:hAnsi="Arial Narrow" w:cs="Arial Narrow"/>
                <w:sz w:val="20"/>
                <w:szCs w:val="20"/>
              </w:rPr>
              <w:t xml:space="preserve"> to prevent accidental contamination. </w:t>
            </w:r>
            <w:r w:rsidR="00C1028A">
              <w:rPr>
                <w:rFonts w:ascii="Arial Narrow" w:eastAsia="Arial Narrow" w:hAnsi="Arial Narrow" w:cs="Arial Narrow"/>
                <w:sz w:val="20"/>
                <w:szCs w:val="20"/>
              </w:rPr>
              <w:t xml:space="preserve">I believe my ability to critically think was exhibited during this exercise. I am proud of my decisions in regard to patient safety and medication administration. </w:t>
            </w:r>
          </w:p>
        </w:tc>
        <w:tc>
          <w:tcPr>
            <w:tcW w:w="5509" w:type="dxa"/>
            <w:tcBorders>
              <w:top w:val="single" w:sz="6" w:space="0" w:color="000000"/>
              <w:left w:val="single" w:sz="6" w:space="0" w:color="000000"/>
              <w:bottom w:val="single" w:sz="6" w:space="0" w:color="000000"/>
              <w:right w:val="single" w:sz="6" w:space="0" w:color="000000"/>
            </w:tcBorders>
          </w:tcPr>
          <w:p w14:paraId="3F513F25" w14:textId="77777777" w:rsidR="00AD51A7" w:rsidRDefault="00AD51A7" w:rsidP="00B3419C">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2AF04104" w14:textId="77777777" w:rsidR="00AD51A7" w:rsidRDefault="00AD51A7" w:rsidP="00B3419C">
            <w:pPr>
              <w:pStyle w:val="TableParagraph"/>
              <w:spacing w:line="219" w:lineRule="exact"/>
              <w:ind w:left="102"/>
              <w:rPr>
                <w:rFonts w:ascii="Arial Narrow" w:eastAsia="Arial Narrow" w:hAnsi="Arial Narrow" w:cs="Arial Narrow"/>
                <w:sz w:val="20"/>
                <w:szCs w:val="20"/>
              </w:rPr>
            </w:pPr>
          </w:p>
          <w:p w14:paraId="5DFAF05F" w14:textId="06927188" w:rsidR="00AD51A7" w:rsidRDefault="003D60F1" w:rsidP="00B3419C">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can apply what I learned during this CPE, future CPE’s and future SIM exercises to my next clinical experiences. </w:t>
            </w:r>
            <w:r w:rsidR="00695712">
              <w:rPr>
                <w:rFonts w:ascii="Arial Narrow" w:eastAsia="Arial Narrow" w:hAnsi="Arial Narrow" w:cs="Arial Narrow"/>
                <w:sz w:val="20"/>
                <w:szCs w:val="20"/>
              </w:rPr>
              <w:t>SIM is a time to make mistakes and learn from them. When it comes to clinical and working as a nurse, mistakes are not taken lightly. I learned that constructive feedback is extremely important when learning to be a nurse. Asking questions is extremely important as well. My action plan based on my CPE experience will be to continue using every opportunity in SIM, clinical, and CPE to be confident and to learn as much as I can.</w:t>
            </w:r>
          </w:p>
        </w:tc>
      </w:tr>
    </w:tbl>
    <w:p w14:paraId="2A28AB94" w14:textId="77777777" w:rsidR="009666CC" w:rsidRDefault="009666CC"/>
    <w:sectPr w:rsidR="009666CC">
      <w:pgSz w:w="12240" w:h="15840"/>
      <w:pgMar w:top="1060" w:right="520" w:bottom="860" w:left="480" w:header="793" w:footer="66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1A7"/>
    <w:rsid w:val="001268B9"/>
    <w:rsid w:val="00131BD2"/>
    <w:rsid w:val="00263ADA"/>
    <w:rsid w:val="003D60F1"/>
    <w:rsid w:val="004E062F"/>
    <w:rsid w:val="00695712"/>
    <w:rsid w:val="007E7EE7"/>
    <w:rsid w:val="008848BA"/>
    <w:rsid w:val="009666CC"/>
    <w:rsid w:val="00AD51A7"/>
    <w:rsid w:val="00C1028A"/>
    <w:rsid w:val="00C547EA"/>
    <w:rsid w:val="00D8705C"/>
    <w:rsid w:val="00E76A97"/>
    <w:rsid w:val="00E83B19"/>
    <w:rsid w:val="00FC7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BCA9FDF"/>
  <w15:chartTrackingRefBased/>
  <w15:docId w15:val="{4F7FCD91-4AFA-FA41-AEDD-B1097ACF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D51A7"/>
    <w:pPr>
      <w:widowControl w:val="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D51A7"/>
    <w:pPr>
      <w:spacing w:before="19"/>
      <w:ind w:left="822" w:hanging="361"/>
    </w:pPr>
    <w:rPr>
      <w:rFonts w:ascii="Arial Narrow" w:eastAsia="Arial Narrow" w:hAnsi="Arial Narrow"/>
      <w:sz w:val="20"/>
      <w:szCs w:val="20"/>
    </w:rPr>
  </w:style>
  <w:style w:type="character" w:customStyle="1" w:styleId="BodyTextChar">
    <w:name w:val="Body Text Char"/>
    <w:basedOn w:val="DefaultParagraphFont"/>
    <w:link w:val="BodyText"/>
    <w:uiPriority w:val="1"/>
    <w:rsid w:val="00AD51A7"/>
    <w:rPr>
      <w:rFonts w:ascii="Arial Narrow" w:eastAsia="Arial Narrow" w:hAnsi="Arial Narrow"/>
      <w:sz w:val="20"/>
      <w:szCs w:val="20"/>
    </w:rPr>
  </w:style>
  <w:style w:type="paragraph" w:customStyle="1" w:styleId="TableParagraph">
    <w:name w:val="Table Paragraph"/>
    <w:basedOn w:val="Normal"/>
    <w:uiPriority w:val="1"/>
    <w:qFormat/>
    <w:rsid w:val="00AD5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Galan, Taylor C</dc:creator>
  <cp:keywords/>
  <dc:description/>
  <cp:lastModifiedBy>Galan, Taylor C</cp:lastModifiedBy>
  <cp:revision>9</cp:revision>
  <dcterms:created xsi:type="dcterms:W3CDTF">2021-01-28T04:34:00Z</dcterms:created>
  <dcterms:modified xsi:type="dcterms:W3CDTF">2021-01-28T05:04:00Z</dcterms:modified>
</cp:coreProperties>
</file>